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B8E8" w14:textId="6277FC9D"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8E7F74">
      <w:pPr>
        <w:spacing w:line="276" w:lineRule="auto"/>
        <w:rPr>
          <w:rFonts w:ascii="Times New Roman" w:hAnsi="Times New Roman"/>
          <w:iCs/>
          <w:szCs w:val="24"/>
        </w:rPr>
      </w:pPr>
    </w:p>
    <w:p w14:paraId="21E0B309"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8E7F74">
      <w:pPr>
        <w:spacing w:line="276"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rsidP="008E7F74">
      <w:pPr>
        <w:spacing w:line="276" w:lineRule="auto"/>
        <w:jc w:val="both"/>
        <w:rPr>
          <w:rFonts w:ascii="Times New Roman" w:hAnsi="Times New Roman"/>
          <w:iCs/>
          <w:szCs w:val="24"/>
        </w:rPr>
      </w:pPr>
      <w:r w:rsidRPr="61BA209C">
        <w:rPr>
          <w:rFonts w:ascii="Times New Roman" w:hAnsi="Times New Roman"/>
        </w:rPr>
        <w:t>e-m</w:t>
      </w:r>
      <w:r w:rsidR="00CA140B" w:rsidRPr="61BA209C">
        <w:rPr>
          <w:rFonts w:ascii="Times New Roman" w:hAnsi="Times New Roman"/>
        </w:rPr>
        <w:t>ail___________________________________ - C</w:t>
      </w:r>
      <w:r w:rsidR="00A42127" w:rsidRPr="61BA209C">
        <w:rPr>
          <w:rFonts w:ascii="Times New Roman" w:hAnsi="Times New Roman"/>
        </w:rPr>
        <w:t xml:space="preserve">odice </w:t>
      </w:r>
      <w:r w:rsidR="00CA140B" w:rsidRPr="61BA209C">
        <w:rPr>
          <w:rFonts w:ascii="Times New Roman" w:hAnsi="Times New Roman"/>
        </w:rPr>
        <w:t>Fiscale:</w:t>
      </w:r>
      <w:r w:rsidR="004F0AAC" w:rsidRPr="61BA209C">
        <w:rPr>
          <w:rFonts w:ascii="Times New Roman" w:hAnsi="Times New Roman"/>
        </w:rPr>
        <w:t xml:space="preserve"> </w:t>
      </w:r>
      <w:r w:rsidR="00CA140B" w:rsidRPr="61BA209C">
        <w:rPr>
          <w:rFonts w:ascii="Times New Roman" w:hAnsi="Times New Roman"/>
        </w:rPr>
        <w:t>______________________________</w:t>
      </w:r>
      <w:r w:rsidR="00FC23FB" w:rsidRPr="61BA209C">
        <w:rPr>
          <w:rFonts w:ascii="Times New Roman" w:hAnsi="Times New Roman"/>
        </w:rPr>
        <w:t xml:space="preserve"> </w:t>
      </w:r>
      <w:r w:rsidR="00CA140B" w:rsidRPr="61BA209C">
        <w:rPr>
          <w:rFonts w:ascii="Times New Roman" w:hAnsi="Times New Roman"/>
        </w:rPr>
        <w:t xml:space="preserve"> Partita</w:t>
      </w:r>
      <w:r w:rsidR="00964CA2" w:rsidRPr="61BA209C">
        <w:rPr>
          <w:rFonts w:ascii="Times New Roman" w:hAnsi="Times New Roman"/>
        </w:rPr>
        <w:t xml:space="preserve"> </w:t>
      </w:r>
      <w:r w:rsidR="00CA140B" w:rsidRPr="61BA209C">
        <w:rPr>
          <w:rFonts w:ascii="Times New Roman" w:hAnsi="Times New Roman"/>
        </w:rPr>
        <w:t>Iva ___________________________ - Cittadinanza:________________________________ Eventuale altra Cittadinanza:_____________________________________________________________</w:t>
      </w:r>
    </w:p>
    <w:p w14:paraId="57FA9029" w14:textId="77777777" w:rsidR="00A42127" w:rsidRPr="00680D66" w:rsidRDefault="00A42127" w:rsidP="008E7F74">
      <w:pPr>
        <w:spacing w:line="276"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8E7F74">
      <w:pPr>
        <w:spacing w:line="276"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86" w:type="pct"/>
        <w:tblCellMar>
          <w:left w:w="70" w:type="dxa"/>
          <w:right w:w="70" w:type="dxa"/>
        </w:tblCellMar>
        <w:tblLook w:val="04A0" w:firstRow="1" w:lastRow="0" w:firstColumn="1" w:lastColumn="0" w:noHBand="0" w:noVBand="1"/>
      </w:tblPr>
      <w:tblGrid>
        <w:gridCol w:w="3181"/>
        <w:gridCol w:w="2739"/>
        <w:gridCol w:w="1283"/>
        <w:gridCol w:w="722"/>
        <w:gridCol w:w="2418"/>
      </w:tblGrid>
      <w:tr w:rsidR="0007302E" w14:paraId="746DF56C" w14:textId="77777777" w:rsidTr="006F1448">
        <w:trPr>
          <w:trHeight w:val="699"/>
        </w:trPr>
        <w:tc>
          <w:tcPr>
            <w:tcW w:w="1538"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8E7F74">
            <w:pPr>
              <w:spacing w:line="27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24" w:type="pct"/>
            <w:tcBorders>
              <w:top w:val="single" w:sz="4" w:space="0" w:color="auto"/>
              <w:left w:val="nil"/>
              <w:bottom w:val="single" w:sz="4" w:space="0" w:color="auto"/>
              <w:right w:val="single" w:sz="4" w:space="0" w:color="auto"/>
            </w:tcBorders>
            <w:vAlign w:val="center"/>
            <w:hideMark/>
          </w:tcPr>
          <w:p w14:paraId="111643F7" w14:textId="2133263D" w:rsidR="0007302E" w:rsidRDefault="006F1448" w:rsidP="008E7F74">
            <w:pPr>
              <w:spacing w:line="276" w:lineRule="auto"/>
              <w:jc w:val="center"/>
              <w:rPr>
                <w:b/>
                <w:bCs/>
                <w:sz w:val="18"/>
                <w:szCs w:val="18"/>
                <w:lang w:eastAsia="en-US"/>
              </w:rPr>
            </w:pPr>
            <w:r w:rsidRPr="006F1448">
              <w:rPr>
                <w:rFonts w:eastAsiaTheme="minorHAnsi"/>
                <w:b/>
                <w:lang w:eastAsia="en-US"/>
              </w:rPr>
              <w:t>Attività didattica/insegnamento</w:t>
            </w:r>
          </w:p>
        </w:tc>
        <w:tc>
          <w:tcPr>
            <w:tcW w:w="620"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8E7F74">
            <w:pPr>
              <w:spacing w:line="276" w:lineRule="auto"/>
              <w:jc w:val="center"/>
              <w:rPr>
                <w:b/>
                <w:bCs/>
                <w:sz w:val="18"/>
                <w:szCs w:val="18"/>
                <w:lang w:eastAsia="en-US"/>
              </w:rPr>
            </w:pPr>
            <w:r w:rsidRPr="002B05E3">
              <w:rPr>
                <w:rFonts w:eastAsiaTheme="minorHAnsi"/>
                <w:b/>
                <w:lang w:eastAsia="en-US"/>
              </w:rPr>
              <w:t>SSD</w:t>
            </w:r>
          </w:p>
        </w:tc>
        <w:tc>
          <w:tcPr>
            <w:tcW w:w="349"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8E7F74">
            <w:pPr>
              <w:spacing w:line="276" w:lineRule="auto"/>
              <w:jc w:val="center"/>
              <w:rPr>
                <w:b/>
                <w:bCs/>
                <w:sz w:val="18"/>
                <w:szCs w:val="18"/>
                <w:lang w:eastAsia="en-US"/>
              </w:rPr>
            </w:pPr>
            <w:r w:rsidRPr="002B05E3">
              <w:rPr>
                <w:rFonts w:eastAsiaTheme="minorHAnsi"/>
                <w:b/>
                <w:lang w:eastAsia="en-US"/>
              </w:rPr>
              <w:t>ORE</w:t>
            </w:r>
          </w:p>
        </w:tc>
        <w:tc>
          <w:tcPr>
            <w:tcW w:w="1169"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8E7F74">
            <w:pPr>
              <w:widowControl w:val="0"/>
              <w:spacing w:line="276" w:lineRule="auto"/>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8E7F74">
            <w:pPr>
              <w:spacing w:line="276" w:lineRule="auto"/>
              <w:jc w:val="center"/>
              <w:rPr>
                <w:b/>
                <w:bCs/>
                <w:sz w:val="18"/>
                <w:szCs w:val="18"/>
                <w:lang w:eastAsia="en-US"/>
              </w:rPr>
            </w:pPr>
          </w:p>
        </w:tc>
      </w:tr>
      <w:tr w:rsidR="006F1448" w14:paraId="0E92F17F" w14:textId="77777777" w:rsidTr="006F1448">
        <w:trPr>
          <w:trHeight w:val="704"/>
        </w:trPr>
        <w:tc>
          <w:tcPr>
            <w:tcW w:w="1538" w:type="pct"/>
            <w:tcBorders>
              <w:top w:val="single" w:sz="4" w:space="0" w:color="auto"/>
              <w:left w:val="single" w:sz="4" w:space="0" w:color="auto"/>
              <w:bottom w:val="single" w:sz="4" w:space="0" w:color="auto"/>
              <w:right w:val="single" w:sz="4" w:space="0" w:color="auto"/>
            </w:tcBorders>
            <w:vAlign w:val="center"/>
          </w:tcPr>
          <w:p w14:paraId="50E86010" w14:textId="77777777" w:rsidR="006F1448" w:rsidRDefault="006F1448" w:rsidP="008E7F74">
            <w:pPr>
              <w:spacing w:line="276" w:lineRule="auto"/>
              <w:jc w:val="center"/>
              <w:rPr>
                <w:b/>
                <w:bCs/>
                <w:color w:val="000000"/>
                <w:sz w:val="18"/>
                <w:szCs w:val="18"/>
                <w:lang w:eastAsia="en-US"/>
              </w:rPr>
            </w:pPr>
          </w:p>
        </w:tc>
        <w:tc>
          <w:tcPr>
            <w:tcW w:w="1324" w:type="pct"/>
            <w:tcBorders>
              <w:top w:val="single" w:sz="4" w:space="0" w:color="auto"/>
              <w:left w:val="nil"/>
              <w:bottom w:val="single" w:sz="4" w:space="0" w:color="auto"/>
              <w:right w:val="single" w:sz="4" w:space="0" w:color="auto"/>
            </w:tcBorders>
            <w:vAlign w:val="center"/>
          </w:tcPr>
          <w:p w14:paraId="7DBA1742" w14:textId="77777777" w:rsidR="006F1448" w:rsidRPr="0007302E" w:rsidRDefault="006F1448" w:rsidP="008E7F74">
            <w:pPr>
              <w:spacing w:line="276" w:lineRule="auto"/>
              <w:jc w:val="center"/>
              <w:rPr>
                <w:szCs w:val="24"/>
                <w:lang w:eastAsia="en-US"/>
              </w:rPr>
            </w:pPr>
          </w:p>
        </w:tc>
        <w:tc>
          <w:tcPr>
            <w:tcW w:w="620" w:type="pct"/>
            <w:tcBorders>
              <w:top w:val="single" w:sz="4" w:space="0" w:color="auto"/>
              <w:left w:val="nil"/>
              <w:bottom w:val="single" w:sz="4" w:space="0" w:color="auto"/>
              <w:right w:val="single" w:sz="4" w:space="0" w:color="auto"/>
            </w:tcBorders>
            <w:vAlign w:val="center"/>
          </w:tcPr>
          <w:p w14:paraId="671B29D2" w14:textId="77777777" w:rsidR="006F1448" w:rsidRPr="0007302E" w:rsidRDefault="006F1448" w:rsidP="008E7F74">
            <w:pPr>
              <w:spacing w:line="276" w:lineRule="auto"/>
              <w:jc w:val="center"/>
              <w:rPr>
                <w:szCs w:val="24"/>
                <w:lang w:eastAsia="en-US"/>
              </w:rPr>
            </w:pPr>
          </w:p>
        </w:tc>
        <w:tc>
          <w:tcPr>
            <w:tcW w:w="349" w:type="pct"/>
            <w:tcBorders>
              <w:top w:val="single" w:sz="4" w:space="0" w:color="auto"/>
              <w:left w:val="nil"/>
              <w:bottom w:val="single" w:sz="4" w:space="0" w:color="auto"/>
              <w:right w:val="single" w:sz="4" w:space="0" w:color="auto"/>
            </w:tcBorders>
            <w:vAlign w:val="center"/>
          </w:tcPr>
          <w:p w14:paraId="18205E65" w14:textId="77777777" w:rsidR="006F1448" w:rsidRPr="0007302E" w:rsidRDefault="006F1448" w:rsidP="008E7F74">
            <w:pPr>
              <w:spacing w:line="276" w:lineRule="auto"/>
              <w:jc w:val="center"/>
              <w:rPr>
                <w:szCs w:val="24"/>
                <w:lang w:eastAsia="en-US"/>
              </w:rPr>
            </w:pPr>
          </w:p>
        </w:tc>
        <w:tc>
          <w:tcPr>
            <w:tcW w:w="1169" w:type="pct"/>
            <w:tcBorders>
              <w:top w:val="single" w:sz="4" w:space="0" w:color="auto"/>
              <w:left w:val="nil"/>
              <w:bottom w:val="single" w:sz="4" w:space="0" w:color="auto"/>
              <w:right w:val="single" w:sz="4" w:space="0" w:color="000000"/>
            </w:tcBorders>
            <w:vAlign w:val="center"/>
          </w:tcPr>
          <w:p w14:paraId="2CD1FAE5" w14:textId="77777777" w:rsidR="006F1448" w:rsidRPr="0007302E" w:rsidRDefault="006F1448" w:rsidP="008E7F74">
            <w:pPr>
              <w:spacing w:line="276" w:lineRule="auto"/>
              <w:jc w:val="center"/>
              <w:rPr>
                <w:szCs w:val="24"/>
                <w:lang w:eastAsia="en-US"/>
              </w:rPr>
            </w:pPr>
          </w:p>
        </w:tc>
      </w:tr>
    </w:tbl>
    <w:p w14:paraId="2DF53588" w14:textId="64AB9B4B" w:rsidR="00A42127" w:rsidRPr="00E26512" w:rsidRDefault="00FC23FB" w:rsidP="008E7F74">
      <w:pPr>
        <w:pStyle w:val="Corpotesto"/>
        <w:numPr>
          <w:ilvl w:val="12"/>
          <w:numId w:val="0"/>
        </w:numPr>
        <w:spacing w:line="276"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sidRPr="006F3C2A">
        <w:rPr>
          <w:rFonts w:ascii="Times New Roman" w:hAnsi="Times New Roman"/>
          <w:iCs/>
          <w:sz w:val="24"/>
          <w:szCs w:val="24"/>
        </w:rPr>
        <w:t xml:space="preserve">Matematica e Fisica </w:t>
      </w:r>
      <w:r w:rsidR="00A42127" w:rsidRPr="006F3C2A">
        <w:rPr>
          <w:rFonts w:ascii="Times New Roman" w:hAnsi="Times New Roman"/>
          <w:iCs/>
          <w:sz w:val="24"/>
          <w:szCs w:val="24"/>
        </w:rPr>
        <w:t>dell'</w:t>
      </w:r>
      <w:r w:rsidR="00BA6CB4" w:rsidRPr="006F3C2A">
        <w:rPr>
          <w:rFonts w:ascii="Times New Roman" w:hAnsi="Times New Roman"/>
          <w:iCs/>
          <w:sz w:val="24"/>
          <w:szCs w:val="24"/>
        </w:rPr>
        <w:t xml:space="preserve">Università degli Studi Roma Tre </w:t>
      </w:r>
      <w:r w:rsidR="00A42127" w:rsidRPr="006F3C2A">
        <w:rPr>
          <w:rFonts w:ascii="Times New Roman" w:hAnsi="Times New Roman"/>
          <w:iCs/>
          <w:sz w:val="24"/>
          <w:szCs w:val="24"/>
        </w:rPr>
        <w:t xml:space="preserve">che </w:t>
      </w:r>
      <w:r w:rsidR="00E931FB" w:rsidRPr="006F3C2A">
        <w:rPr>
          <w:rFonts w:ascii="Times New Roman" w:hAnsi="Times New Roman"/>
          <w:iCs/>
          <w:sz w:val="24"/>
          <w:szCs w:val="24"/>
        </w:rPr>
        <w:t xml:space="preserve">ha </w:t>
      </w:r>
      <w:r w:rsidR="003A577D" w:rsidRPr="006F3C2A">
        <w:rPr>
          <w:rFonts w:ascii="Times New Roman" w:hAnsi="Times New Roman"/>
          <w:iCs/>
          <w:sz w:val="24"/>
          <w:szCs w:val="24"/>
        </w:rPr>
        <w:t>emanato apposito bando</w:t>
      </w:r>
      <w:r w:rsidR="00A42127" w:rsidRPr="006F3C2A">
        <w:rPr>
          <w:rFonts w:ascii="Times New Roman" w:hAnsi="Times New Roman"/>
          <w:iCs/>
          <w:sz w:val="24"/>
          <w:szCs w:val="24"/>
        </w:rPr>
        <w:t xml:space="preserve"> </w:t>
      </w:r>
      <w:r w:rsidR="003A577D" w:rsidRPr="006F3C2A">
        <w:rPr>
          <w:rFonts w:ascii="Times New Roman" w:hAnsi="Times New Roman"/>
          <w:iCs/>
          <w:sz w:val="24"/>
          <w:szCs w:val="24"/>
        </w:rPr>
        <w:t>di selezione</w:t>
      </w:r>
      <w:r w:rsidR="0024587F">
        <w:rPr>
          <w:rFonts w:ascii="Times New Roman" w:hAnsi="Times New Roman"/>
          <w:iCs/>
          <w:sz w:val="24"/>
          <w:szCs w:val="24"/>
        </w:rPr>
        <w:t xml:space="preserve"> </w:t>
      </w:r>
      <w:r w:rsidR="009C4479" w:rsidRPr="002F594E">
        <w:rPr>
          <w:rFonts w:ascii="Times New Roman" w:hAnsi="Times New Roman"/>
          <w:iCs/>
          <w:sz w:val="24"/>
          <w:szCs w:val="24"/>
        </w:rPr>
        <w:t>Prot</w:t>
      </w:r>
      <w:r w:rsidR="006A6329">
        <w:rPr>
          <w:rFonts w:ascii="Times New Roman" w:hAnsi="Times New Roman"/>
          <w:iCs/>
          <w:sz w:val="24"/>
          <w:szCs w:val="24"/>
        </w:rPr>
        <w:t xml:space="preserve">. </w:t>
      </w:r>
      <w:r w:rsidR="00133670">
        <w:rPr>
          <w:rFonts w:ascii="Times New Roman" w:hAnsi="Times New Roman"/>
          <w:iCs/>
          <w:sz w:val="24"/>
          <w:szCs w:val="24"/>
        </w:rPr>
        <w:t xml:space="preserve">n. </w:t>
      </w:r>
      <w:r w:rsidR="006A6329" w:rsidRPr="006A6329">
        <w:rPr>
          <w:rFonts w:ascii="Times New Roman" w:hAnsi="Times New Roman"/>
          <w:iCs/>
          <w:sz w:val="24"/>
          <w:szCs w:val="24"/>
        </w:rPr>
        <w:t>793</w:t>
      </w:r>
      <w:r w:rsidR="006A6329">
        <w:rPr>
          <w:rFonts w:ascii="Times New Roman" w:hAnsi="Times New Roman"/>
          <w:iCs/>
          <w:sz w:val="24"/>
          <w:szCs w:val="24"/>
        </w:rPr>
        <w:t xml:space="preserve"> del 12/06/2026.</w:t>
      </w:r>
    </w:p>
    <w:p w14:paraId="33137401" w14:textId="0709531F" w:rsidR="000F70E7" w:rsidRPr="00E26512" w:rsidRDefault="00A42127" w:rsidP="008E7F74">
      <w:pPr>
        <w:numPr>
          <w:ilvl w:val="12"/>
          <w:numId w:val="0"/>
        </w:numPr>
        <w:spacing w:line="276"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92718E">
      <w:pPr>
        <w:pStyle w:val="Paragrafoelenco"/>
        <w:spacing w:line="276" w:lineRule="auto"/>
        <w:ind w:left="284"/>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C345B0" w:rsidRDefault="001F57EC"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bCs/>
          <w:szCs w:val="24"/>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l’inconferibilità o incompatibilità dell’incarico come previste dal Dec</w:t>
      </w:r>
      <w:bookmarkStart w:id="0" w:name="inizio"/>
      <w:r w:rsidRPr="00C345B0">
        <w:rPr>
          <w:rFonts w:ascii="Times New Roman" w:hAnsi="Times New Roman"/>
          <w:iCs/>
          <w:szCs w:val="24"/>
        </w:rPr>
        <w:t>reto legislativo 8 aprile 2013, n. 39</w:t>
      </w:r>
      <w:bookmarkEnd w:id="0"/>
      <w:r w:rsidRPr="00C345B0">
        <w:rPr>
          <w:rFonts w:ascii="Times New Roman" w:hAnsi="Times New Roman"/>
          <w:iCs/>
          <w:szCs w:val="24"/>
        </w:rPr>
        <w:t xml:space="preserve"> - Disposizioni in materia di inconferibilità e incompatibilità di incarichi presso le pubbliche amministrazioni e presso gli enti privati in controllo pubblico, a norma dell'</w:t>
      </w:r>
      <w:hyperlink r:id="rId11" w:anchor="01.16" w:history="1">
        <w:r w:rsidRPr="00C345B0">
          <w:rPr>
            <w:iCs/>
          </w:rPr>
          <w:t>articolo 1, commi 49 e 50, della legge 6 novembre 2012, n. 190</w:t>
        </w:r>
      </w:hyperlink>
      <w:r w:rsidRPr="00C345B0">
        <w:rPr>
          <w:rFonts w:ascii="Times New Roman" w:hAnsi="Times New Roman"/>
          <w:iCs/>
          <w:szCs w:val="24"/>
        </w:rPr>
        <w:t>;</w:t>
      </w:r>
    </w:p>
    <w:p w14:paraId="607D8C8A"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un conflitto di interessi nello svolgimento dell’incarico;</w:t>
      </w:r>
    </w:p>
    <w:p w14:paraId="4B857FB2" w14:textId="77777777" w:rsidR="00946B86" w:rsidRPr="00C345B0" w:rsidRDefault="00946B86"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alcuna delle situazioni di incompatibilità di cui all’art. 13 del D.P.R. 382/80 e successive modificazioni;</w:t>
      </w:r>
    </w:p>
    <w:p w14:paraId="5B80A947"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 preso visione del Bando di selezione di cui tale domanda costituisce parte integrante e di approvarne senza riserva ogni suo contenuto;</w:t>
      </w:r>
    </w:p>
    <w:p w14:paraId="5B8B62A9" w14:textId="54ECAAE1" w:rsidR="00D149CA" w:rsidRPr="00087116" w:rsidRDefault="00BD2352"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44A1F634" w14:textId="77777777" w:rsidR="0092718E" w:rsidRDefault="0092718E" w:rsidP="008E7F74">
      <w:pPr>
        <w:spacing w:before="120" w:line="276" w:lineRule="auto"/>
        <w:jc w:val="center"/>
        <w:rPr>
          <w:rFonts w:ascii="Times New Roman" w:hAnsi="Times New Roman"/>
          <w:b/>
          <w:szCs w:val="24"/>
        </w:rPr>
      </w:pPr>
    </w:p>
    <w:p w14:paraId="0D54D1A7" w14:textId="564F8B5B" w:rsidR="00D149CA" w:rsidRDefault="00087116" w:rsidP="008E7F74">
      <w:pPr>
        <w:spacing w:before="120" w:line="276" w:lineRule="auto"/>
        <w:jc w:val="center"/>
        <w:rPr>
          <w:rFonts w:ascii="Times New Roman" w:hAnsi="Times New Roman"/>
          <w:b/>
          <w:szCs w:val="24"/>
        </w:rPr>
      </w:pPr>
      <w:r w:rsidRPr="00E26512">
        <w:rPr>
          <w:rFonts w:ascii="Times New Roman" w:hAnsi="Times New Roman"/>
          <w:b/>
          <w:szCs w:val="24"/>
        </w:rPr>
        <w:lastRenderedPageBreak/>
        <w:t>ALTRESÌ, DICHIARA:</w:t>
      </w:r>
    </w:p>
    <w:p w14:paraId="09FBA87F"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8E7F74">
      <w:pPr>
        <w:tabs>
          <w:tab w:val="left" w:pos="360"/>
          <w:tab w:val="left" w:pos="426"/>
        </w:tabs>
        <w:spacing w:line="276"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946B86" w:rsidRPr="00832405">
        <w:rPr>
          <w:rFonts w:ascii="Times New Roman" w:hAnsi="Times New Roman"/>
          <w:iCs/>
          <w:szCs w:val="24"/>
        </w:rPr>
      </w:r>
      <w:r w:rsidR="00946B86" w:rsidRPr="00832405">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8E7F74">
      <w:pPr>
        <w:tabs>
          <w:tab w:val="left" w:pos="360"/>
          <w:tab w:val="left" w:pos="426"/>
        </w:tabs>
        <w:spacing w:line="276" w:lineRule="auto"/>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EA144A" w:rsidRPr="00E26512">
        <w:rPr>
          <w:rFonts w:ascii="Times New Roman" w:hAnsi="Times New Roman"/>
          <w:iCs/>
          <w:szCs w:val="24"/>
        </w:rPr>
      </w:r>
      <w:r w:rsidR="00EA144A" w:rsidRPr="00E26512">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3" w:name="Controllo3"/>
      <w:r w:rsidR="003D7F23" w:rsidRPr="00E26512">
        <w:rPr>
          <w:rFonts w:ascii="Times New Roman" w:hAnsi="Times New Roman"/>
          <w:iCs/>
          <w:szCs w:val="24"/>
        </w:rPr>
        <w:instrText xml:space="preserve"> FORMCHECKBOX </w:instrText>
      </w:r>
      <w:r w:rsidR="003D7F23" w:rsidRPr="00E26512">
        <w:rPr>
          <w:rFonts w:ascii="Times New Roman" w:hAnsi="Times New Roman"/>
          <w:iCs/>
          <w:szCs w:val="24"/>
        </w:rPr>
      </w:r>
      <w:r w:rsidR="003D7F23" w:rsidRPr="00E26512">
        <w:rPr>
          <w:rFonts w:ascii="Times New Roman" w:hAnsi="Times New Roman"/>
          <w:iCs/>
          <w:szCs w:val="24"/>
        </w:rPr>
        <w:fldChar w:fldCharType="separate"/>
      </w:r>
      <w:r w:rsidR="003D7F23" w:rsidRPr="00E26512">
        <w:rPr>
          <w:rFonts w:ascii="Times New Roman" w:hAnsi="Times New Roman"/>
          <w:iCs/>
          <w:szCs w:val="24"/>
        </w:rPr>
        <w:fldChar w:fldCharType="end"/>
      </w:r>
      <w:bookmarkEnd w:id="3"/>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CE40AA" w:rsidRPr="00E26512">
        <w:rPr>
          <w:rFonts w:ascii="Times New Roman" w:hAnsi="Times New Roman"/>
          <w:iCs/>
          <w:szCs w:val="24"/>
        </w:rPr>
      </w:r>
      <w:r w:rsidR="00CE40AA" w:rsidRPr="00E26512">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8E7F74">
      <w:pPr>
        <w:tabs>
          <w:tab w:val="left" w:pos="360"/>
          <w:tab w:val="left" w:pos="709"/>
        </w:tabs>
        <w:spacing w:line="276" w:lineRule="auto"/>
        <w:ind w:left="142" w:firstLine="142"/>
        <w:jc w:val="both"/>
        <w:rPr>
          <w:rFonts w:ascii="Times New Roman" w:hAnsi="Times New Roman"/>
          <w:b/>
          <w:bCs/>
          <w:iCs/>
          <w:szCs w:val="24"/>
        </w:rPr>
      </w:pPr>
      <w:bookmarkStart w:id="4" w:name="Controllo6"/>
      <w:r>
        <w:rPr>
          <w:rFonts w:ascii="Times New Roman" w:hAnsi="Times New Roman"/>
          <w:iCs/>
          <w:szCs w:val="24"/>
        </w:rPr>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F418C" w:rsidRPr="00E26512">
        <w:rPr>
          <w:rFonts w:ascii="Times New Roman" w:hAnsi="Times New Roman"/>
          <w:iCs/>
          <w:szCs w:val="24"/>
        </w:rPr>
      </w:r>
      <w:r w:rsidR="004F418C" w:rsidRPr="00E26512">
        <w:rPr>
          <w:rFonts w:ascii="Times New Roman" w:hAnsi="Times New Roman"/>
          <w:iCs/>
          <w:szCs w:val="24"/>
        </w:rPr>
        <w:fldChar w:fldCharType="separate"/>
      </w:r>
      <w:r w:rsidR="004F418C" w:rsidRPr="00E26512">
        <w:rPr>
          <w:rFonts w:ascii="Times New Roman" w:hAnsi="Times New Roman"/>
          <w:iCs/>
          <w:szCs w:val="24"/>
        </w:rPr>
        <w:fldChar w:fldCharType="end"/>
      </w:r>
      <w:bookmarkEnd w:id="4"/>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F3C2A">
      <w:pPr>
        <w:tabs>
          <w:tab w:val="left" w:pos="360"/>
          <w:tab w:val="left" w:pos="426"/>
        </w:tabs>
        <w:spacing w:after="240" w:line="276"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77777777" w:rsidR="00AC7F77"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impego</w:t>
      </w:r>
      <w:r w:rsidR="00E05981" w:rsidRPr="008E7F74">
        <w:rPr>
          <w:rFonts w:ascii="Times New Roman" w:hAnsi="Times New Roman"/>
          <w:iCs/>
          <w:szCs w:val="24"/>
        </w:rPr>
        <w:t>;</w:t>
      </w:r>
    </w:p>
    <w:p w14:paraId="1A03878E" w14:textId="2ED916FD" w:rsidR="009A62E4" w:rsidRPr="008E7F74" w:rsidRDefault="009A62E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77777777" w:rsidR="00C60BC4" w:rsidRPr="008E7F74" w:rsidRDefault="00C60BC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che, ai sensi dell’art. 53 del </w:t>
      </w:r>
      <w:proofErr w:type="gramStart"/>
      <w:r w:rsidRPr="008E7F74">
        <w:rPr>
          <w:rFonts w:ascii="Times New Roman" w:hAnsi="Times New Roman"/>
          <w:iCs/>
          <w:szCs w:val="24"/>
        </w:rPr>
        <w:t>D.Lgs</w:t>
      </w:r>
      <w:proofErr w:type="gramEnd"/>
      <w:r w:rsidRPr="008E7F74">
        <w:rPr>
          <w:rFonts w:ascii="Times New Roman" w:hAnsi="Times New Roman"/>
          <w:iCs/>
          <w:szCs w:val="24"/>
        </w:rPr>
        <w:t>.165/2001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8E7F74">
      <w:pPr>
        <w:pStyle w:val="Paragrafoelenco"/>
        <w:spacing w:line="276" w:lineRule="auto"/>
        <w:rPr>
          <w:rFonts w:ascii="Times New Roman" w:hAnsi="Times New Roman"/>
          <w:sz w:val="22"/>
          <w:szCs w:val="22"/>
        </w:rPr>
      </w:pPr>
    </w:p>
    <w:p w14:paraId="78AB5C95" w14:textId="77777777" w:rsidR="00A90209" w:rsidRPr="00E26512" w:rsidRDefault="00A90209" w:rsidP="008E7F74">
      <w:pPr>
        <w:spacing w:line="276" w:lineRule="auto"/>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w:t>
      </w:r>
      <w:proofErr w:type="gramStart"/>
      <w:r w:rsidR="00A90209" w:rsidRPr="00680D66">
        <w:rPr>
          <w:rFonts w:ascii="Times New Roman" w:hAnsi="Times New Roman"/>
          <w:iCs/>
          <w:szCs w:val="24"/>
        </w:rPr>
        <w:t>porre</w:t>
      </w:r>
      <w:r w:rsidR="00832405">
        <w:rPr>
          <w:rFonts w:ascii="Times New Roman" w:hAnsi="Times New Roman"/>
          <w:iCs/>
          <w:szCs w:val="24"/>
        </w:rPr>
        <w:t xml:space="preserve"> </w:t>
      </w:r>
      <w:r w:rsidR="00A90209" w:rsidRPr="00680D66">
        <w:rPr>
          <w:rFonts w:ascii="Times New Roman" w:hAnsi="Times New Roman"/>
          <w:iCs/>
          <w:szCs w:val="24"/>
        </w:rPr>
        <w:t>in essere</w:t>
      </w:r>
      <w:proofErr w:type="gramEnd"/>
      <w:r w:rsidR="00A90209" w:rsidRPr="00680D66">
        <w:rPr>
          <w:rFonts w:ascii="Times New Roman" w:hAnsi="Times New Roman"/>
          <w:iCs/>
          <w:szCs w:val="24"/>
        </w:rPr>
        <w:t xml:space="preserve"> alcuna attività lavorativa senza aver provveduto prima alla sottoscrizione del contratto;</w:t>
      </w:r>
    </w:p>
    <w:p w14:paraId="7F966EE9" w14:textId="50649F4F"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inconferibilità e di incompatibilità</w:t>
      </w:r>
      <w:r w:rsidR="00225F69">
        <w:rPr>
          <w:rFonts w:ascii="Times New Roman" w:hAnsi="Times New Roman"/>
          <w:iCs/>
          <w:szCs w:val="24"/>
        </w:rPr>
        <w:t>;</w:t>
      </w:r>
    </w:p>
    <w:p w14:paraId="64704FED" w14:textId="2A323D8D"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inconferibilità e di incompatibilità.</w:t>
      </w:r>
    </w:p>
    <w:p w14:paraId="1D0D44DA" w14:textId="3E5A9C97" w:rsidR="00680D66" w:rsidRPr="008E7F74" w:rsidRDefault="00E14743" w:rsidP="008E7F74">
      <w:pPr>
        <w:spacing w:before="120" w:line="276" w:lineRule="auto"/>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8E7F74">
      <w:pPr>
        <w:spacing w:before="120" w:line="276" w:lineRule="auto"/>
        <w:jc w:val="both"/>
        <w:rPr>
          <w:rFonts w:ascii="Times New Roman" w:hAnsi="Times New Roman"/>
          <w:iCs/>
          <w:szCs w:val="24"/>
        </w:rPr>
      </w:pPr>
      <w:r w:rsidRPr="008E7F74">
        <w:rPr>
          <w:rFonts w:ascii="Times New Roman" w:hAnsi="Times New Roman"/>
          <w:iCs/>
          <w:szCs w:val="24"/>
        </w:rPr>
        <w:t>Il candidato allega alla presente:</w:t>
      </w:r>
    </w:p>
    <w:p w14:paraId="1F844688" w14:textId="15382C1B"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 xml:space="preserve">curriculum </w:t>
      </w:r>
      <w:r w:rsidR="002528F8">
        <w:rPr>
          <w:rFonts w:ascii="Times New Roman" w:hAnsi="Times New Roman"/>
          <w:iCs/>
          <w:szCs w:val="24"/>
        </w:rPr>
        <w:t xml:space="preserve">formativo e professionale </w:t>
      </w:r>
      <w:r w:rsidRPr="00680D66">
        <w:rPr>
          <w:rFonts w:ascii="Times New Roman" w:hAnsi="Times New Roman"/>
          <w:iCs/>
          <w:szCs w:val="24"/>
        </w:rPr>
        <w:t>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8E7F74">
      <w:pPr>
        <w:spacing w:line="276" w:lineRule="auto"/>
        <w:rPr>
          <w:rFonts w:ascii="Times New Roman" w:hAnsi="Times New Roman"/>
          <w:bCs/>
          <w:szCs w:val="24"/>
        </w:rPr>
      </w:pPr>
    </w:p>
    <w:p w14:paraId="6C02FC58" w14:textId="60F2757C" w:rsidR="00087116" w:rsidRDefault="005E1A5B" w:rsidP="008E7F74">
      <w:pPr>
        <w:pStyle w:val="Corpotesto"/>
        <w:spacing w:line="276"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8E7F74">
      <w:pPr>
        <w:pStyle w:val="Corpotesto"/>
        <w:spacing w:before="240" w:line="276"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F370" w14:textId="77777777" w:rsidR="00AE646D" w:rsidRDefault="00AE646D" w:rsidP="00FC23FB">
      <w:r>
        <w:separator/>
      </w:r>
    </w:p>
  </w:endnote>
  <w:endnote w:type="continuationSeparator" w:id="0">
    <w:p w14:paraId="6117B1EB" w14:textId="77777777" w:rsidR="00AE646D" w:rsidRDefault="00AE646D" w:rsidP="00FC23FB">
      <w:r>
        <w:continuationSeparator/>
      </w:r>
    </w:p>
  </w:endnote>
  <w:endnote w:type="continuationNotice" w:id="1">
    <w:p w14:paraId="6B0C7919" w14:textId="77777777" w:rsidR="00AE646D" w:rsidRDefault="00AE64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86E06" w14:textId="77777777" w:rsidR="00AE646D" w:rsidRDefault="00AE646D" w:rsidP="00FC23FB">
      <w:r>
        <w:separator/>
      </w:r>
    </w:p>
  </w:footnote>
  <w:footnote w:type="continuationSeparator" w:id="0">
    <w:p w14:paraId="2A761236" w14:textId="77777777" w:rsidR="00AE646D" w:rsidRDefault="00AE646D" w:rsidP="00FC23FB">
      <w:r>
        <w:continuationSeparator/>
      </w:r>
    </w:p>
  </w:footnote>
  <w:footnote w:type="continuationNotice" w:id="1">
    <w:p w14:paraId="799E6CCB" w14:textId="77777777" w:rsidR="00AE646D" w:rsidRDefault="00AE64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6415"/>
    </w:tblGrid>
    <w:tr w:rsidR="00316FC0" w14:paraId="1E024D19" w14:textId="77777777" w:rsidTr="00316FC0">
      <w:trPr>
        <w:trHeight w:val="747"/>
      </w:trPr>
      <w:tc>
        <w:tcPr>
          <w:tcW w:w="3075" w:type="dxa"/>
          <w:tcBorders>
            <w:right w:val="single" w:sz="4" w:space="0" w:color="auto"/>
          </w:tcBorders>
          <w:noWrap/>
          <w:tcMar>
            <w:left w:w="0" w:type="dxa"/>
            <w:right w:w="0" w:type="dxa"/>
          </w:tcMar>
          <w:vAlign w:val="center"/>
        </w:tcPr>
        <w:p w14:paraId="23C0D27B" w14:textId="77777777" w:rsidR="00316FC0" w:rsidRPr="00AB3094" w:rsidRDefault="00316FC0" w:rsidP="00316FC0">
          <w:pPr>
            <w:jc w:val="center"/>
          </w:pPr>
          <w:r>
            <w:rPr>
              <w:noProof/>
            </w:rPr>
            <w:drawing>
              <wp:inline distT="0" distB="0" distL="0" distR="0" wp14:anchorId="59548016" wp14:editId="19C2BB30">
                <wp:extent cx="1717040" cy="390525"/>
                <wp:effectExtent l="0" t="0" r="0" b="9525"/>
                <wp:docPr id="9796662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23" w:type="dxa"/>
          <w:tcBorders>
            <w:left w:val="single" w:sz="4" w:space="0" w:color="auto"/>
          </w:tcBorders>
          <w:vAlign w:val="center"/>
        </w:tcPr>
        <w:p w14:paraId="3446DFBE" w14:textId="3CAF5F26" w:rsidR="00316FC0" w:rsidRPr="00AB3094" w:rsidRDefault="00054199" w:rsidP="00316FC0">
          <w:pPr>
            <w:jc w:val="right"/>
          </w:pPr>
          <w:r>
            <w:t>Allegato 2</w:t>
          </w:r>
        </w:p>
      </w:tc>
    </w:tr>
  </w:tbl>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1"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2"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79957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24956990">
    <w:abstractNumId w:val="0"/>
    <w:lvlOverride w:ilvl="0">
      <w:lvl w:ilvl="0">
        <w:numFmt w:val="bullet"/>
        <w:lvlText w:val="-"/>
        <w:legacy w:legacy="1" w:legacySpace="0" w:legacyIndent="360"/>
        <w:lvlJc w:val="left"/>
        <w:pPr>
          <w:ind w:left="360" w:hanging="360"/>
        </w:pPr>
      </w:lvl>
    </w:lvlOverride>
  </w:num>
  <w:num w:numId="3" w16cid:durableId="796682168">
    <w:abstractNumId w:val="11"/>
  </w:num>
  <w:num w:numId="4" w16cid:durableId="1919515153">
    <w:abstractNumId w:val="15"/>
  </w:num>
  <w:num w:numId="5" w16cid:durableId="883711054">
    <w:abstractNumId w:val="10"/>
  </w:num>
  <w:num w:numId="6" w16cid:durableId="339355579">
    <w:abstractNumId w:val="2"/>
  </w:num>
  <w:num w:numId="7" w16cid:durableId="1330911592">
    <w:abstractNumId w:val="8"/>
  </w:num>
  <w:num w:numId="8" w16cid:durableId="523445769">
    <w:abstractNumId w:val="4"/>
  </w:num>
  <w:num w:numId="9" w16cid:durableId="1084687971">
    <w:abstractNumId w:val="6"/>
  </w:num>
  <w:num w:numId="10" w16cid:durableId="1597401922">
    <w:abstractNumId w:val="9"/>
  </w:num>
  <w:num w:numId="11" w16cid:durableId="247080798">
    <w:abstractNumId w:val="5"/>
  </w:num>
  <w:num w:numId="12" w16cid:durableId="37321925">
    <w:abstractNumId w:val="1"/>
  </w:num>
  <w:num w:numId="13" w16cid:durableId="1563635191">
    <w:abstractNumId w:val="16"/>
  </w:num>
  <w:num w:numId="14" w16cid:durableId="954824863">
    <w:abstractNumId w:val="12"/>
  </w:num>
  <w:num w:numId="15" w16cid:durableId="1232349308">
    <w:abstractNumId w:val="3"/>
  </w:num>
  <w:num w:numId="16" w16cid:durableId="1818374054">
    <w:abstractNumId w:val="14"/>
  </w:num>
  <w:num w:numId="17" w16cid:durableId="1096095181">
    <w:abstractNumId w:val="13"/>
  </w:num>
  <w:num w:numId="18" w16cid:durableId="1307658722">
    <w:abstractNumId w:val="7"/>
  </w:num>
  <w:num w:numId="19" w16cid:durableId="9063045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070B8"/>
    <w:rsid w:val="00011F4B"/>
    <w:rsid w:val="000120E2"/>
    <w:rsid w:val="00015A03"/>
    <w:rsid w:val="000310BE"/>
    <w:rsid w:val="00054199"/>
    <w:rsid w:val="0007302E"/>
    <w:rsid w:val="000801F0"/>
    <w:rsid w:val="00087116"/>
    <w:rsid w:val="0009343B"/>
    <w:rsid w:val="00094281"/>
    <w:rsid w:val="000D28B7"/>
    <w:rsid w:val="000F70E7"/>
    <w:rsid w:val="0010658E"/>
    <w:rsid w:val="0011123B"/>
    <w:rsid w:val="00113257"/>
    <w:rsid w:val="001137F0"/>
    <w:rsid w:val="00122092"/>
    <w:rsid w:val="001228BA"/>
    <w:rsid w:val="001314E9"/>
    <w:rsid w:val="00133670"/>
    <w:rsid w:val="00134DCE"/>
    <w:rsid w:val="0014374D"/>
    <w:rsid w:val="00167177"/>
    <w:rsid w:val="00170AFF"/>
    <w:rsid w:val="001863B4"/>
    <w:rsid w:val="00191C3C"/>
    <w:rsid w:val="00195C9F"/>
    <w:rsid w:val="001A7523"/>
    <w:rsid w:val="001D5859"/>
    <w:rsid w:val="001F57EC"/>
    <w:rsid w:val="00204EBB"/>
    <w:rsid w:val="00225F69"/>
    <w:rsid w:val="00242C86"/>
    <w:rsid w:val="0024587F"/>
    <w:rsid w:val="002528F8"/>
    <w:rsid w:val="002562A7"/>
    <w:rsid w:val="00274571"/>
    <w:rsid w:val="00280FB5"/>
    <w:rsid w:val="002B6ACF"/>
    <w:rsid w:val="002E4578"/>
    <w:rsid w:val="002E72DA"/>
    <w:rsid w:val="002F2051"/>
    <w:rsid w:val="002F594E"/>
    <w:rsid w:val="003168C5"/>
    <w:rsid w:val="00316ED1"/>
    <w:rsid w:val="00316FC0"/>
    <w:rsid w:val="003403AB"/>
    <w:rsid w:val="00344E98"/>
    <w:rsid w:val="003A5676"/>
    <w:rsid w:val="003A577D"/>
    <w:rsid w:val="003C5CA3"/>
    <w:rsid w:val="003D0513"/>
    <w:rsid w:val="003D7F23"/>
    <w:rsid w:val="003E0A42"/>
    <w:rsid w:val="003F1C95"/>
    <w:rsid w:val="003F49B2"/>
    <w:rsid w:val="003F6B61"/>
    <w:rsid w:val="0041530B"/>
    <w:rsid w:val="004250E2"/>
    <w:rsid w:val="00446FB4"/>
    <w:rsid w:val="00464552"/>
    <w:rsid w:val="0047224E"/>
    <w:rsid w:val="00481565"/>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B5366"/>
    <w:rsid w:val="005C1F63"/>
    <w:rsid w:val="005E1A5B"/>
    <w:rsid w:val="005F1EB1"/>
    <w:rsid w:val="005F454A"/>
    <w:rsid w:val="006317EB"/>
    <w:rsid w:val="00643831"/>
    <w:rsid w:val="00657D55"/>
    <w:rsid w:val="00680D66"/>
    <w:rsid w:val="00693DC7"/>
    <w:rsid w:val="006A6329"/>
    <w:rsid w:val="006B04CF"/>
    <w:rsid w:val="006B6DA7"/>
    <w:rsid w:val="006D08B5"/>
    <w:rsid w:val="006D4BD1"/>
    <w:rsid w:val="006F1448"/>
    <w:rsid w:val="006F3C2A"/>
    <w:rsid w:val="00702C26"/>
    <w:rsid w:val="00726A8B"/>
    <w:rsid w:val="0076006C"/>
    <w:rsid w:val="0076390A"/>
    <w:rsid w:val="007A2328"/>
    <w:rsid w:val="007A4415"/>
    <w:rsid w:val="007B54B9"/>
    <w:rsid w:val="007B6B83"/>
    <w:rsid w:val="007D2698"/>
    <w:rsid w:val="007D60CF"/>
    <w:rsid w:val="007E1C2A"/>
    <w:rsid w:val="007E70D5"/>
    <w:rsid w:val="00832405"/>
    <w:rsid w:val="00851EAF"/>
    <w:rsid w:val="00857E06"/>
    <w:rsid w:val="008A0301"/>
    <w:rsid w:val="008A0338"/>
    <w:rsid w:val="008C4F8F"/>
    <w:rsid w:val="008E7F74"/>
    <w:rsid w:val="008F1CA2"/>
    <w:rsid w:val="008F6C7F"/>
    <w:rsid w:val="009227F7"/>
    <w:rsid w:val="0092718E"/>
    <w:rsid w:val="00946B86"/>
    <w:rsid w:val="00951546"/>
    <w:rsid w:val="00964CA2"/>
    <w:rsid w:val="0097677E"/>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862DA"/>
    <w:rsid w:val="00A90209"/>
    <w:rsid w:val="00A9539A"/>
    <w:rsid w:val="00AC4EE2"/>
    <w:rsid w:val="00AC7F77"/>
    <w:rsid w:val="00AE0FE1"/>
    <w:rsid w:val="00AE646D"/>
    <w:rsid w:val="00B2156D"/>
    <w:rsid w:val="00B223A1"/>
    <w:rsid w:val="00B25F9F"/>
    <w:rsid w:val="00B350BF"/>
    <w:rsid w:val="00BA5612"/>
    <w:rsid w:val="00BA6CB4"/>
    <w:rsid w:val="00BA7B89"/>
    <w:rsid w:val="00BD2352"/>
    <w:rsid w:val="00BF1463"/>
    <w:rsid w:val="00BF18AE"/>
    <w:rsid w:val="00C01BA6"/>
    <w:rsid w:val="00C30B77"/>
    <w:rsid w:val="00C33C45"/>
    <w:rsid w:val="00C345B0"/>
    <w:rsid w:val="00C349F0"/>
    <w:rsid w:val="00C4068B"/>
    <w:rsid w:val="00C43145"/>
    <w:rsid w:val="00C60BC4"/>
    <w:rsid w:val="00C76B77"/>
    <w:rsid w:val="00C814BC"/>
    <w:rsid w:val="00C833B9"/>
    <w:rsid w:val="00CA140B"/>
    <w:rsid w:val="00CB12D9"/>
    <w:rsid w:val="00CC503D"/>
    <w:rsid w:val="00CE25C7"/>
    <w:rsid w:val="00CE3050"/>
    <w:rsid w:val="00CE40AA"/>
    <w:rsid w:val="00D13B7B"/>
    <w:rsid w:val="00D149CA"/>
    <w:rsid w:val="00D24554"/>
    <w:rsid w:val="00D2634D"/>
    <w:rsid w:val="00D5630E"/>
    <w:rsid w:val="00D86B39"/>
    <w:rsid w:val="00DA3152"/>
    <w:rsid w:val="00DB2F87"/>
    <w:rsid w:val="00DC3F41"/>
    <w:rsid w:val="00DD566D"/>
    <w:rsid w:val="00E0370A"/>
    <w:rsid w:val="00E05981"/>
    <w:rsid w:val="00E14743"/>
    <w:rsid w:val="00E26512"/>
    <w:rsid w:val="00E45BEE"/>
    <w:rsid w:val="00E506B9"/>
    <w:rsid w:val="00E6446B"/>
    <w:rsid w:val="00E77A12"/>
    <w:rsid w:val="00E86266"/>
    <w:rsid w:val="00E931FB"/>
    <w:rsid w:val="00EA144A"/>
    <w:rsid w:val="00EB5746"/>
    <w:rsid w:val="00EC22C2"/>
    <w:rsid w:val="00EC5BE2"/>
    <w:rsid w:val="00ED00C6"/>
    <w:rsid w:val="00EE453B"/>
    <w:rsid w:val="00EF6011"/>
    <w:rsid w:val="00F2021D"/>
    <w:rsid w:val="00F24FDA"/>
    <w:rsid w:val="00F301E3"/>
    <w:rsid w:val="00F333A5"/>
    <w:rsid w:val="00F3737F"/>
    <w:rsid w:val="00F37B33"/>
    <w:rsid w:val="00F75F63"/>
    <w:rsid w:val="00F8187F"/>
    <w:rsid w:val="00F86CFA"/>
    <w:rsid w:val="00F91691"/>
    <w:rsid w:val="00FA03BA"/>
    <w:rsid w:val="00FA672F"/>
    <w:rsid w:val="00FC0A46"/>
    <w:rsid w:val="00FC23FB"/>
    <w:rsid w:val="00FD68A1"/>
    <w:rsid w:val="00FE42BF"/>
    <w:rsid w:val="00FE52F3"/>
    <w:rsid w:val="61BA209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69AF33B4-C7A0-470E-A2A4-D4DD5C5F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BD27F680600A54E978E4A011FF0A1DE" ma:contentTypeVersion="16" ma:contentTypeDescription="Creare un nuovo documento." ma:contentTypeScope="" ma:versionID="0ea77158388d1f3c427d2fb604f68fd5">
  <xsd:schema xmlns:xsd="http://www.w3.org/2001/XMLSchema" xmlns:xs="http://www.w3.org/2001/XMLSchema" xmlns:p="http://schemas.microsoft.com/office/2006/metadata/properties" xmlns:ns2="07c83242-8af0-492b-939b-b8c2b6b1f952" xmlns:ns3="fc6be62a-9213-4baf-a9f5-163bcfd44a59" targetNamespace="http://schemas.microsoft.com/office/2006/metadata/properties" ma:root="true" ma:fieldsID="8004f23092a4ad6babe4dcb2d010ef0e" ns2:_="" ns3:_="">
    <xsd:import namespace="07c83242-8af0-492b-939b-b8c2b6b1f952"/>
    <xsd:import namespace="fc6be62a-9213-4baf-a9f5-163bcfd44a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c83242-8af0-492b-939b-b8c2b6b1f952"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261378fe-e5ea-4cb3-92fc-ff51efb00f6d}" ma:internalName="TaxCatchAll" ma:showField="CatchAllData" ma:web="07c83242-8af0-492b-939b-b8c2b6b1f9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6be62a-9213-4baf-a9f5-163bcfd44a5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c6be62a-9213-4baf-a9f5-163bcfd44a59">
      <Terms xmlns="http://schemas.microsoft.com/office/infopath/2007/PartnerControls"/>
    </lcf76f155ced4ddcb4097134ff3c332f>
    <TaxCatchAll xmlns="07c83242-8af0-492b-939b-b8c2b6b1f952" xsi:nil="true"/>
  </documentManagement>
</p:properties>
</file>

<file path=customXml/itemProps1.xml><?xml version="1.0" encoding="utf-8"?>
<ds:datastoreItem xmlns:ds="http://schemas.openxmlformats.org/officeDocument/2006/customXml" ds:itemID="{1344D37E-A83A-4B76-AAD8-BC94C36B850E}">
  <ds:schemaRefs>
    <ds:schemaRef ds:uri="http://schemas.openxmlformats.org/officeDocument/2006/bibliography"/>
  </ds:schemaRefs>
</ds:datastoreItem>
</file>

<file path=customXml/itemProps2.xml><?xml version="1.0" encoding="utf-8"?>
<ds:datastoreItem xmlns:ds="http://schemas.openxmlformats.org/officeDocument/2006/customXml" ds:itemID="{FE32B7DB-A945-4E38-BEAA-007F9635F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c83242-8af0-492b-939b-b8c2b6b1f952"/>
    <ds:schemaRef ds:uri="fc6be62a-9213-4baf-a9f5-163bcfd44a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 ds:uri="fc6be62a-9213-4baf-a9f5-163bcfd44a59"/>
    <ds:schemaRef ds:uri="07c83242-8af0-492b-939b-b8c2b6b1f952"/>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1461</Words>
  <Characters>10819</Characters>
  <Application>Microsoft Office Word</Application>
  <DocSecurity>0</DocSecurity>
  <Lines>90</Lines>
  <Paragraphs>24</Paragraphs>
  <ScaleCrop>false</ScaleCrop>
  <Company>Presidenza di Architettura</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subject/>
  <dc:creator>Prof. Arch. Franco Donato</dc:creator>
  <cp:keywords/>
  <cp:lastModifiedBy>Ugo Attisani</cp:lastModifiedBy>
  <cp:revision>17</cp:revision>
  <cp:lastPrinted>2023-06-13T13:09:00Z</cp:lastPrinted>
  <dcterms:created xsi:type="dcterms:W3CDTF">2024-06-05T07:56:00Z</dcterms:created>
  <dcterms:modified xsi:type="dcterms:W3CDTF">2026-06-12T08:31:00Z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0x0101002BD27F680600A54E978E4A011FF0A1DE</vt:lpwstr>
  </property>
  <property fmtid="{D5CDD505-2E9C-101B-9397-08002B2CF9AE}" pid="3" name="MediaServiceImageTags">
    <vt:lpwstr/>
  </property>
</Properties>
</file>